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MINUTES OF REGULAR MEETING OF THE BOARD OF EDUCATION OF</w:t>
      </w:r>
    </w:p>
    <w:p w:rsidR="00000000" w:rsidDel="00000000" w:rsidP="00000000" w:rsidRDefault="00000000" w:rsidRPr="00000000" w14:paraId="00000002">
      <w:pPr>
        <w:jc w:val="center"/>
        <w:rPr/>
      </w:pPr>
      <w:r w:rsidDel="00000000" w:rsidR="00000000" w:rsidRPr="00000000">
        <w:rPr>
          <w:rtl w:val="0"/>
        </w:rPr>
        <w:t xml:space="preserve">SPARTA COMMUNITY SCHOOL DISTRICT #140</w:t>
      </w:r>
    </w:p>
    <w:p w:rsidR="00000000" w:rsidDel="00000000" w:rsidP="00000000" w:rsidRDefault="00000000" w:rsidRPr="00000000" w14:paraId="00000003">
      <w:pPr>
        <w:jc w:val="center"/>
        <w:rPr/>
      </w:pPr>
      <w:r w:rsidDel="00000000" w:rsidR="00000000" w:rsidRPr="00000000">
        <w:rPr>
          <w:rtl w:val="0"/>
        </w:rPr>
        <w:t xml:space="preserve">RANDOLPH COUNTY, ILLINOIS,</w:t>
      </w:r>
    </w:p>
    <w:p w:rsidR="00000000" w:rsidDel="00000000" w:rsidP="00000000" w:rsidRDefault="00000000" w:rsidRPr="00000000" w14:paraId="00000004">
      <w:pPr>
        <w:jc w:val="center"/>
        <w:rPr/>
      </w:pPr>
      <w:bookmarkStart w:colFirst="0" w:colLast="0" w:name="_heading=h.gjdgxs" w:id="0"/>
      <w:bookmarkEnd w:id="0"/>
      <w:r w:rsidDel="00000000" w:rsidR="00000000" w:rsidRPr="00000000">
        <w:rPr>
          <w:rtl w:val="0"/>
        </w:rPr>
        <w:t xml:space="preserve">HELD AT SPARTA LINCOLN SCHOOL</w:t>
      </w:r>
    </w:p>
    <w:p w:rsidR="00000000" w:rsidDel="00000000" w:rsidP="00000000" w:rsidRDefault="00000000" w:rsidRPr="00000000" w14:paraId="00000005">
      <w:pPr>
        <w:jc w:val="center"/>
        <w:rPr/>
      </w:pPr>
      <w:r w:rsidDel="00000000" w:rsidR="00000000" w:rsidRPr="00000000">
        <w:rPr>
          <w:rtl w:val="0"/>
        </w:rPr>
        <w:t xml:space="preserve">IN SAID SCHOOL DISTRICT AT 7:00 P.M.</w:t>
      </w:r>
    </w:p>
    <w:p w:rsidR="00000000" w:rsidDel="00000000" w:rsidP="00000000" w:rsidRDefault="00000000" w:rsidRPr="00000000" w14:paraId="00000006">
      <w:pPr>
        <w:jc w:val="center"/>
        <w:rPr/>
      </w:pPr>
      <w:r w:rsidDel="00000000" w:rsidR="00000000" w:rsidRPr="00000000">
        <w:rPr>
          <w:rtl w:val="0"/>
        </w:rPr>
        <w:t xml:space="preserve">ON THE 10</w:t>
      </w:r>
      <w:r w:rsidDel="00000000" w:rsidR="00000000" w:rsidRPr="00000000">
        <w:rPr>
          <w:vertAlign w:val="superscript"/>
          <w:rtl w:val="0"/>
        </w:rPr>
        <w:t xml:space="preserve">th</w:t>
      </w:r>
      <w:r w:rsidDel="00000000" w:rsidR="00000000" w:rsidRPr="00000000">
        <w:rPr>
          <w:rtl w:val="0"/>
        </w:rPr>
        <w:t xml:space="preserve"> DAY OF OCTOBER 2019</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bookmarkStart w:colFirst="0" w:colLast="0" w:name="_heading=h.30j0zll" w:id="1"/>
      <w:bookmarkEnd w:id="1"/>
      <w:r w:rsidDel="00000000" w:rsidR="00000000" w:rsidRPr="00000000">
        <w:rPr>
          <w:rtl w:val="0"/>
        </w:rPr>
        <w:t xml:space="preserve">The regular meeting was called to order at 7:00 p.m. by President Corey Rheinecker and upon the roll being called, Corey Rheinecker and the following members of the Board of Education answered present:  Angela Craig, Howard Gallois, Kenneth Kempfer, Jennifer Morgan and Alan Young.  Absent:  Kevin Holliday.  Others present were:  Superintendent Dr. Gabrielle Schwemmer; Recording Secretary Tina Witherby; Principals Scott Beckley, Chris Miesner and Amy Price; and members of the faculty, community and press (</w:t>
      </w:r>
      <w:r w:rsidDel="00000000" w:rsidR="00000000" w:rsidRPr="00000000">
        <w:rPr>
          <w:i w:val="1"/>
          <w:rtl w:val="0"/>
        </w:rPr>
        <w:t xml:space="preserve">County Journal</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Board President Corey Rheinecker led everyone in the Pledge of Allegiance.</w:t>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With no public comment requests, the meeting continued.</w:t>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Howard Gallois moved, Jennifer Morgan seconded to approve the minutes of the September 12, 2019, regular meeting as presented.  Roll call vote.  Yeas:  Gallois, Morgan, Kempfer, Young, Craig and Rheinecker.  Nays:  none.  Motion carried.</w:t>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approve the Bills, Payroll and Fund Balances as presented.  Roll call vote.  Yeas:  Craig, Morgan, Gallois, Kempfer, Young and Rheinecker.  Nays:  none.  Motion carried.</w:t>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bookmarkStart w:colFirst="0" w:colLast="0" w:name="_heading=h.1fob9te" w:id="2"/>
      <w:bookmarkEnd w:id="2"/>
      <w:r w:rsidDel="00000000" w:rsidR="00000000" w:rsidRPr="00000000">
        <w:rPr>
          <w:rtl w:val="0"/>
        </w:rPr>
        <w:t xml:space="preserve">Mr. Kempfer asked about the purchase of Apple computers.  They will be paid with lease money.  He would like to know about large purchases ahead of time.  He also asked about the cooks’ uniform shirts.  It is in their contract that they receive three uniforms per year.  Mr. Kempfer asked about the large number of items from Home Depot.  These would be cleaning supplies.  Home Depot recently bought out Supply Works.  The district is still getting discounted supplies through them.  He would like the district to buy locally as much as possible.  The payment to Donna Whyte was also discussed again.  The teachers have asked to have her help as consultant.  She works with every teacher. </w:t>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The next regular board meeting will be November 14, 2019, at 7 p.m. at Sparta Lincoln School. </w:t>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Teacher Alex Zander asked the Board of Education to consider starting a program at Sparta Lincoln School called Lifesaver Links.  There will be a retreat on November 15, 2019, for 6-8 grade students.  The program would be a smaller version of the high school Life Savers program.</w:t>
      </w:r>
    </w:p>
    <w:p w:rsidR="00000000" w:rsidDel="00000000" w:rsidP="00000000" w:rsidRDefault="00000000" w:rsidRPr="00000000" w14:paraId="0000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Athletic Director Jordan Beckley and Principal Amy Price would like the Board to determine whether home schooled students should be allowed to play sports.  The SIJHSAA does not currently allow it.  Mr. Beckley will take the Board’s decision to the SIJHSAA for their ruling.</w:t>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Sparta High School Principal Scott Beckley reported that Miles Parks qualified for All-Conference and will participate in sectionals for golf.  College prep courses will be evaluated to determine if Sparta High School needs to continue with them.</w:t>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Principal Chris Miesner reported that Diane Chambers and Amanda Wetzler attended a STEM conference and were able to purchase drones to explain to the students how coding works.</w:t>
      </w:r>
    </w:p>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Dr. Schwemmer recognized the following people for the Superintendent Shout-Out:  Sparta Lincoln School – Jonathan Ramirez and Cathy Tadlock; Evansville Attendance Center – Liam Montroy and Kelly Grillo; Sparta High School  - Rylie Manker and Wal-mart.</w:t>
      </w:r>
    </w:p>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Dr. Schwemmer reported that schools across the state are starting to tell their stories and share them.  Evidence-based funding is supposed to be used directly for students and student achievement.  She presented a video on Sparta District 140 schools that will be shared online..   She also reported that Mr. Gallois received the Lifetime Services Award from the Knights of Columbus.  Dr. Schwemmer was contacted by IASBO to have one of the Southwestern Division meetings in Sparta.</w:t>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approve the FBLA National Fall Leadership Conference Overnight Trip to Birmingham, Alabama, on November 8-10, 2019.  Roll call vote.  Yeas:  Craig, Morgan, Gallois, Kempfer, Young and Rheinecker.  Nays:  none.  Motion carried.</w:t>
      </w:r>
    </w:p>
    <w:p w:rsidR="00000000" w:rsidDel="00000000" w:rsidP="00000000" w:rsidRDefault="00000000" w:rsidRPr="00000000" w14:paraId="0000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Jennifer Morgan moved, Howard Gallois seconded to approve the Lifesaver Overnight Retreat to DuBois, Illinois, on November 1-3, 2018.  Roll call vote.  Yeas:  Morgan, Gallois, Young, Craig, Kempfer and Rheinecker.  Nays:  none.  Motion carried.</w:t>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The 10-year contract proposal from Pepsi was discussed.  Dr. Gabe will have them draft a contract for board approval.</w:t>
      </w:r>
    </w:p>
    <w:p w:rsidR="00000000" w:rsidDel="00000000" w:rsidP="00000000" w:rsidRDefault="00000000" w:rsidRPr="00000000" w14:paraId="0000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approve the health insurance bid timeline as presented.  Roll call vote.  Yeas:  Craig, Morgan, Gallois, Kempfer, Young and Rheinecker.  Nays:  none.  Motion carried.</w:t>
      </w:r>
    </w:p>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Howard Gallois moved, Jennifer Morgan seconded to adopt the Student Policies #7:160; #7:170; #7:185; and #7:190as  presented. Roll call vote.  Yeas:  Gallois, Morgan, Kempfer, Young, Craig and Rheinecker.  Nays:  none.  Motion carried.</w:t>
      </w:r>
    </w:p>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First readings were held for Students Policies #7:60 Residence, #7:70 Attendance and Truancy, #7:80 Release Time for Religious Instruction/Observance, #7:90 Release During School Hours, #7:100 Health, Eye, and Dental Examinations; Immunizations; and Exclusion of Students, #7:130 Student Rights and Responsibilities, #7:140 Search and Seizure and #7:150 Agency and Police Interviews.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enter executive session at 8:07 p.m. to discuss items related to the appointment, employment, compensation, discipline, performance, or dismissal of specific employees of the public body; to discuss collective negotiating matters between the public body and its employees or their representatives, or deliberations concerning salary schedules for one or more classes of employees; and to discuss minutes of meetings lawfully closed under this Act, whether for purposes of approval by the body of the minutes or semi-annual review of the minutes as mandated by Section 2.06.  Roll call vote.  Yeas:  Craig, Morgan, Gallois, Kempfer, Young and Rheinecker.  Nays:  none.  Motion carried.</w:t>
      </w:r>
    </w:p>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Howard Gallois moved, Alan Young seconded to come out of executive session at 9:28 p.m.  Roll call vote.  Yeas:  Gallois, Young, Kempfer, Morgan, Craig and Rheinecker.  Nays:  none.  Motion carried.</w:t>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approve the executive session minutes as presented for the August 8 and September 12, 2019, meetings.  Roll call vote.  Yeas:  Craig, Morgan, Gallois, Kempfer, Young and Rheinecker.  Nays:  none.  Motion carried.</w:t>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approve Marie Russell as Head Teacher at Evansville Attendance Center for the 2019-2020 school year.  Roll call vote.  Yeas:  Craig, Morgan, Gallois, Kempfer, Young and Rheinecker.  Nays:  none.  Motion carried.</w:t>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Jennifer Morgan moved, Howard Gallois seconded to approve Courtney McBride and Katina Glasco as the Dance Team Co-Sponsors at Sparta High School for the 2019-2020 school year subject to and contingent upon successful completion of criminal history background checks.  Roll call vote.  Yeas:  Morgan, Gallois, Young, Craig, Kempfer and Rheinecker.  Nays:  none.  Motion carried.</w:t>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Angela Craig moved, Jennifer Morgan seconded to adjourn the meeting at 9:30 p.m.  Roll call vote:  Yeas:  Craig, Morgan, Gallois, Kempfer, Young and Rheinecker.  Nays:  none.  Motion carried.</w:t>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D">
      <w:pPr>
        <w:tabs>
          <w:tab w:val="left" w:pos="0"/>
          <w:tab w:val="right" w:pos="9360"/>
        </w:tabs>
        <w:jc w:val="both"/>
        <w:rPr/>
      </w:pPr>
      <w:r w:rsidDel="00000000" w:rsidR="00000000" w:rsidRPr="00000000">
        <w:rPr>
          <w:u w:val="single"/>
          <w:rtl w:val="0"/>
        </w:rPr>
        <w:t xml:space="preserve">NOVEMBER 14, 2019</w:t>
      </w:r>
      <w:r w:rsidDel="00000000" w:rsidR="00000000" w:rsidRPr="00000000">
        <w:rPr>
          <w:rtl w:val="0"/>
        </w:rPr>
        <w:tab/>
        <w:t xml:space="preserve">                             ___</w:t>
      </w:r>
      <w:r w:rsidDel="00000000" w:rsidR="00000000" w:rsidRPr="00000000">
        <w:rPr>
          <w:u w:val="single"/>
          <w:rtl w:val="0"/>
        </w:rPr>
        <w:t xml:space="preserve">                                                     </w:t>
      </w:r>
      <w:r w:rsidDel="00000000" w:rsidR="00000000" w:rsidRPr="00000000">
        <w:rPr>
          <w:rtl w:val="0"/>
        </w:rPr>
        <w:t xml:space="preserve">PRES.</w:t>
      </w:r>
    </w:p>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pPr>
      <w:r w:rsidDel="00000000" w:rsidR="00000000" w:rsidRPr="00000000">
        <w:rPr>
          <w:rtl w:val="0"/>
        </w:rPr>
        <w:t xml:space="preserve">APPROVED</w:t>
      </w:r>
    </w:p>
    <w:p w:rsidR="00000000" w:rsidDel="00000000" w:rsidP="00000000" w:rsidRDefault="00000000" w:rsidRPr="00000000" w14:paraId="0000003F">
      <w:pPr>
        <w:tabs>
          <w:tab w:val="left" w:pos="0"/>
          <w:tab w:val="right" w:pos="9360"/>
        </w:tabs>
        <w:ind w:firstLine="5040"/>
        <w:jc w:val="both"/>
        <w:rPr>
          <w:u w:val="single"/>
        </w:rPr>
      </w:pPr>
      <w:r w:rsidDel="00000000" w:rsidR="00000000" w:rsidRPr="00000000">
        <w:rPr>
          <w:rtl w:val="0"/>
        </w:rPr>
        <w:tab/>
      </w:r>
      <w:r w:rsidDel="00000000" w:rsidR="00000000" w:rsidRPr="00000000">
        <w:rPr>
          <w:u w:val="single"/>
          <w:rtl w:val="0"/>
        </w:rPr>
        <w:t xml:space="preserve">                                                             </w:t>
      </w:r>
      <w:r w:rsidDel="00000000" w:rsidR="00000000" w:rsidRPr="00000000">
        <w:rPr>
          <w:rtl w:val="0"/>
        </w:rPr>
        <w:t xml:space="preserve">SEC.</w:t>
      </w:r>
      <w:r w:rsidDel="00000000" w:rsidR="00000000" w:rsidRPr="00000000">
        <w:rPr>
          <w:rtl w:val="0"/>
        </w:rPr>
      </w:r>
    </w:p>
    <w:sectPr>
      <w:headerReference r:id="rId7" w:type="default"/>
      <w:pgSz w:h="15840" w:w="12240"/>
      <w:pgMar w:bottom="1296" w:top="1440" w:left="1440" w:right="1440" w:header="144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Regular Meeting of the Board of Education held on 10/10/19</w:t>
    </w:r>
  </w:p>
  <w:p w:rsidR="00000000" w:rsidDel="00000000" w:rsidP="00000000" w:rsidRDefault="00000000" w:rsidRPr="00000000" w14:paraId="00000043">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6E0B"/>
    <w:pPr>
      <w:widowControl w:val="0"/>
      <w:autoSpaceDE w:val="0"/>
      <w:autoSpaceDN w:val="0"/>
      <w:adjustRightInd w:val="0"/>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val="1"/>
    <w:rsid w:val="00704FC7"/>
    <w:rPr>
      <w:rFonts w:ascii="Tahoma" w:cs="Tahoma" w:hAnsi="Tahoma"/>
      <w:sz w:val="16"/>
      <w:szCs w:val="16"/>
    </w:rPr>
  </w:style>
  <w:style w:type="paragraph" w:styleId="Level3" w:customStyle="1">
    <w:name w:val="Level 3"/>
    <w:basedOn w:val="Normal"/>
    <w:rsid w:val="00F8184D"/>
    <w:pPr>
      <w:tabs>
        <w:tab w:val="num" w:pos="2160"/>
      </w:tabs>
      <w:ind w:left="2160" w:hanging="720"/>
      <w:outlineLvl w:val="2"/>
    </w:pPr>
  </w:style>
  <w:style w:type="paragraph" w:styleId="Level2" w:customStyle="1">
    <w:name w:val="Level 2"/>
    <w:basedOn w:val="Normal"/>
    <w:rsid w:val="0010321A"/>
    <w:pPr>
      <w:numPr>
        <w:ilvl w:val="1"/>
        <w:numId w:val="3"/>
      </w:numPr>
      <w:ind w:left="1440" w:hanging="720"/>
      <w:outlineLvl w:val="1"/>
    </w:pPr>
  </w:style>
  <w:style w:type="paragraph" w:styleId="ListParagraph">
    <w:name w:val="List Paragraph"/>
    <w:basedOn w:val="Normal"/>
    <w:uiPriority w:val="34"/>
    <w:qFormat w:val="1"/>
    <w:rsid w:val="00C93599"/>
    <w:pPr>
      <w:ind w:left="720"/>
      <w:contextualSpacing w:val="1"/>
    </w:pPr>
  </w:style>
  <w:style w:type="paragraph" w:styleId="ListBullet">
    <w:name w:val="List Bullet"/>
    <w:basedOn w:val="Normal"/>
    <w:unhideWhenUsed w:val="1"/>
    <w:rsid w:val="001C5FED"/>
    <w:pPr>
      <w:numPr>
        <w:numId w:val="6"/>
      </w:numPr>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gMYuKK91/5EmL1LAb7gscu8GA==">AMUW2mUElzaWzRP9TYnXa5BrN67FGK3vt6nx4Q8EaAY/WdeFZ1/w1U4BqnHECdDJ/Z2ow1+Gy7bkLGwcZSPvct15hW/WxmQVPaajZlMeQXwg+KoXwvIVKzE56mKzRNbu5PYq+TkYjqjkt/VUUBVo5UpfCiAIiJa3Pw==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2019-10-21T18:11:00Z</dcterms:created>
  <dc:creator>tina</dc:creator>
</cp:coreProperties>
</file>