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5" w:rsidRDefault="00510F4B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6:120-AP4</w:t>
      </w:r>
    </w:p>
    <w:p w:rsidR="00DC4C25" w:rsidRDefault="00DC4C25">
      <w:pPr>
        <w:tabs>
          <w:tab w:val="right" w:pos="9000"/>
        </w:tabs>
      </w:pPr>
    </w:p>
    <w:p w:rsidR="00DC4C25" w:rsidRDefault="00510F4B">
      <w:pPr>
        <w:pStyle w:val="Heading10"/>
        <w:rPr>
          <w:sz w:val="24"/>
          <w:szCs w:val="24"/>
        </w:rPr>
      </w:pPr>
      <w:r>
        <w:rPr>
          <w:sz w:val="24"/>
          <w:szCs w:val="24"/>
        </w:rPr>
        <w:t>Instruction</w:t>
      </w:r>
    </w:p>
    <w:p w:rsidR="00DC4C25" w:rsidRDefault="00510F4B">
      <w:pPr>
        <w:pStyle w:val="Heading20"/>
        <w:rPr>
          <w:sz w:val="24"/>
          <w:szCs w:val="24"/>
        </w:rPr>
      </w:pPr>
      <w:r>
        <w:rPr>
          <w:sz w:val="24"/>
          <w:szCs w:val="24"/>
        </w:rPr>
        <w:t>Administrative Procedure - Care of Students with Diabetes</w:t>
      </w:r>
    </w:p>
    <w:p w:rsidR="00DC4C25" w:rsidRDefault="00510F4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The Ill. Council of School Attorneys prepared material for implementing the Care of Students with Diabetes Act (105 ILCS 145/). This material includes:</w:t>
      </w:r>
    </w:p>
    <w:p w:rsidR="00DC4C25" w:rsidRDefault="00DC4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hyperlink r:id="rId7" w:history="1">
        <w:r w:rsidR="00510F4B">
          <w:rPr>
            <w:color w:val="000000"/>
          </w:rPr>
          <w:t>Sample</w:t>
        </w:r>
      </w:hyperlink>
      <w:r w:rsidR="00510F4B">
        <w:rPr>
          <w:color w:val="000000"/>
        </w:rPr>
        <w:t xml:space="preserve"> procedures for the care of students with diabetes</w:t>
      </w:r>
    </w:p>
    <w:p w:rsidR="00DC4C25" w:rsidRDefault="00510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Answers to FAQs on: Process for selecting a Delegated Care Aide; Training; Developing a diabetes care plan; C</w:t>
      </w:r>
      <w:r>
        <w:rPr>
          <w:color w:val="000000"/>
        </w:rPr>
        <w:t>lassroom management; and Sample Authorization, Release, and Acknowledgement</w:t>
      </w:r>
    </w:p>
    <w:p w:rsidR="00DC4C25" w:rsidRDefault="00510F4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The material is posted on the IASB website at: </w:t>
      </w:r>
      <w:hyperlink r:id="rId8" w:history="1">
        <w:r>
          <w:rPr>
            <w:color w:val="0000FF"/>
            <w:u w:val="single"/>
          </w:rPr>
          <w:t>iasb.com/law/diabmats.cfm</w:t>
        </w:r>
      </w:hyperlink>
      <w:r>
        <w:rPr>
          <w:color w:val="0000FF"/>
          <w:u w:val="single"/>
        </w:rPr>
        <w:t>.</w:t>
      </w:r>
    </w:p>
    <w:p w:rsidR="00DC4C25" w:rsidRDefault="00510F4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School officials should periodically check the IASB websit</w:t>
      </w:r>
      <w:r>
        <w:rPr>
          <w:color w:val="000000"/>
        </w:rPr>
        <w:t>e for updates to the material that are made in response to legislation or other developments.</w:t>
      </w:r>
    </w:p>
    <w:sectPr w:rsidR="00DC4C25" w:rsidSect="00DC4C25">
      <w:footerReference w:type="default" r:id="rId9"/>
      <w:pgSz w:w="12240" w:h="15840"/>
      <w:pgMar w:top="1440" w:right="108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4B" w:rsidRDefault="00510F4B" w:rsidP="00DC4C25">
      <w:r>
        <w:separator/>
      </w:r>
    </w:p>
  </w:endnote>
  <w:endnote w:type="continuationSeparator" w:id="0">
    <w:p w:rsidR="00510F4B" w:rsidRDefault="00510F4B" w:rsidP="00DC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25" w:rsidRDefault="00DC4C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DC4C25" w:rsidRDefault="00510F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6:120-AP4</w:t>
    </w:r>
    <w:r>
      <w:rPr>
        <w:color w:val="000000"/>
      </w:rPr>
      <w:tab/>
    </w:r>
    <w:r>
      <w:rPr>
        <w:color w:val="000000"/>
      </w:rPr>
      <w:tab/>
      <w:t xml:space="preserve">Page </w:t>
    </w:r>
    <w:r w:rsidR="00DC4C25">
      <w:rPr>
        <w:color w:val="000000"/>
      </w:rPr>
      <w:fldChar w:fldCharType="begin"/>
    </w:r>
    <w:r>
      <w:rPr>
        <w:color w:val="000000"/>
      </w:rPr>
      <w:instrText>PAGE</w:instrText>
    </w:r>
    <w:r w:rsidR="00DC4C25">
      <w:rPr>
        <w:color w:val="000000"/>
      </w:rPr>
      <w:fldChar w:fldCharType="separate"/>
    </w:r>
    <w:r w:rsidR="007B7657">
      <w:rPr>
        <w:noProof/>
        <w:color w:val="000000"/>
      </w:rPr>
      <w:t>1</w:t>
    </w:r>
    <w:r w:rsidR="00DC4C25">
      <w:rPr>
        <w:color w:val="000000"/>
      </w:rPr>
      <w:fldChar w:fldCharType="end"/>
    </w:r>
    <w:r>
      <w:rPr>
        <w:color w:val="00000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4B" w:rsidRDefault="00510F4B" w:rsidP="00DC4C25">
      <w:r>
        <w:separator/>
      </w:r>
    </w:p>
  </w:footnote>
  <w:footnote w:type="continuationSeparator" w:id="0">
    <w:p w:rsidR="00510F4B" w:rsidRDefault="00510F4B" w:rsidP="00DC4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48E3"/>
    <w:multiLevelType w:val="hybridMultilevel"/>
    <w:tmpl w:val="00000000"/>
    <w:lvl w:ilvl="0" w:tplc="CA78F71E">
      <w:start w:val="1"/>
      <w:numFmt w:val="decimal"/>
      <w:lvlText w:val="%1."/>
      <w:lvlJc w:val="left"/>
      <w:pPr>
        <w:ind w:left="720" w:hanging="360"/>
      </w:pPr>
    </w:lvl>
    <w:lvl w:ilvl="1" w:tplc="DF3C946C">
      <w:start w:val="1"/>
      <w:numFmt w:val="bullet"/>
      <w:lvlText w:val=""/>
      <w:lvlJc w:val="left"/>
      <w:pPr>
        <w:ind w:left="0" w:firstLine="0"/>
      </w:pPr>
    </w:lvl>
    <w:lvl w:ilvl="2" w:tplc="78F6DFC8">
      <w:start w:val="1"/>
      <w:numFmt w:val="bullet"/>
      <w:lvlText w:val=""/>
      <w:lvlJc w:val="left"/>
      <w:pPr>
        <w:ind w:left="0" w:firstLine="0"/>
      </w:pPr>
    </w:lvl>
    <w:lvl w:ilvl="3" w:tplc="98B013AC">
      <w:start w:val="1"/>
      <w:numFmt w:val="bullet"/>
      <w:lvlText w:val=""/>
      <w:lvlJc w:val="left"/>
      <w:pPr>
        <w:ind w:left="0" w:firstLine="0"/>
      </w:pPr>
    </w:lvl>
    <w:lvl w:ilvl="4" w:tplc="34C8385A">
      <w:start w:val="1"/>
      <w:numFmt w:val="bullet"/>
      <w:lvlText w:val=""/>
      <w:lvlJc w:val="left"/>
      <w:pPr>
        <w:ind w:left="0" w:firstLine="0"/>
      </w:pPr>
    </w:lvl>
    <w:lvl w:ilvl="5" w:tplc="3A948CC4">
      <w:start w:val="1"/>
      <w:numFmt w:val="bullet"/>
      <w:lvlText w:val=""/>
      <w:lvlJc w:val="left"/>
      <w:pPr>
        <w:ind w:left="0" w:firstLine="0"/>
      </w:pPr>
    </w:lvl>
    <w:lvl w:ilvl="6" w:tplc="AD8C72B4">
      <w:start w:val="1"/>
      <w:numFmt w:val="bullet"/>
      <w:lvlText w:val=""/>
      <w:lvlJc w:val="left"/>
      <w:pPr>
        <w:ind w:left="0" w:firstLine="0"/>
      </w:pPr>
    </w:lvl>
    <w:lvl w:ilvl="7" w:tplc="D19E5176">
      <w:start w:val="1"/>
      <w:numFmt w:val="bullet"/>
      <w:lvlText w:val=""/>
      <w:lvlJc w:val="left"/>
      <w:pPr>
        <w:ind w:left="0" w:firstLine="0"/>
      </w:pPr>
    </w:lvl>
    <w:lvl w:ilvl="8" w:tplc="7B1EBEB6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10F4B"/>
    <w:rsid w:val="007B7657"/>
    <w:rsid w:val="00A77B3E"/>
    <w:rsid w:val="00CA2A55"/>
    <w:rsid w:val="00D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C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031B8"/>
    <w:pPr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2"/>
    </w:rPr>
  </w:style>
  <w:style w:type="paragraph" w:customStyle="1" w:styleId="Heading10">
    <w:name w:val="Heading 1_0"/>
    <w:basedOn w:val="Normal0"/>
    <w:next w:val="Normal0"/>
    <w:link w:val="Heading1Char"/>
    <w:qFormat/>
    <w:rsid w:val="009031B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character" w:customStyle="1" w:styleId="Heading1Char">
    <w:name w:val="Heading 1 Char"/>
    <w:link w:val="Heading10"/>
    <w:rsid w:val="002F26FF"/>
    <w:rPr>
      <w:rFonts w:ascii="Arial" w:hAnsi="Arial"/>
      <w:b/>
      <w:kern w:val="28"/>
      <w:sz w:val="28"/>
      <w:szCs w:val="22"/>
      <w:u w:val="single"/>
      <w:lang w:val="en-US"/>
    </w:rPr>
  </w:style>
  <w:style w:type="paragraph" w:customStyle="1" w:styleId="Heading20">
    <w:name w:val="Heading 2_0"/>
    <w:basedOn w:val="Normal0"/>
    <w:next w:val="BodyText"/>
    <w:link w:val="Heading2Char"/>
    <w:qFormat/>
    <w:rsid w:val="009031B8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BodyText">
    <w:name w:val="Body Text"/>
    <w:basedOn w:val="Normal0"/>
    <w:link w:val="BodyTextChar"/>
    <w:rsid w:val="009031B8"/>
    <w:pPr>
      <w:spacing w:before="60" w:after="60"/>
      <w:jc w:val="both"/>
    </w:pPr>
  </w:style>
  <w:style w:type="character" w:customStyle="1" w:styleId="BodyTextChar">
    <w:name w:val="Body Text Char"/>
    <w:link w:val="BodyText"/>
    <w:rsid w:val="002F26FF"/>
    <w:rPr>
      <w:kern w:val="28"/>
      <w:sz w:val="22"/>
      <w:szCs w:val="22"/>
      <w:lang w:val="en-US"/>
    </w:rPr>
  </w:style>
  <w:style w:type="character" w:customStyle="1" w:styleId="Heading2Char">
    <w:name w:val="Heading 2 Char"/>
    <w:link w:val="Heading20"/>
    <w:rsid w:val="002F26FF"/>
    <w:rPr>
      <w:rFonts w:ascii="Arial" w:hAnsi="Arial"/>
      <w:b/>
      <w:kern w:val="28"/>
      <w:sz w:val="22"/>
      <w:szCs w:val="22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b.com/law/diabmats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sb.com/law/SampleProceduresforCareofStudentswithDiabetesinSchoo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Windows User</cp:lastModifiedBy>
  <cp:revision>2</cp:revision>
  <dcterms:created xsi:type="dcterms:W3CDTF">2021-10-05T18:51:00Z</dcterms:created>
  <dcterms:modified xsi:type="dcterms:W3CDTF">2021-10-05T18:51:00Z</dcterms:modified>
</cp:coreProperties>
</file>